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1456C" w14:textId="77777777" w:rsidR="00D50099" w:rsidRDefault="00D47E5F" w:rsidP="00DF5E11">
      <w:pPr>
        <w:spacing w:after="0" w:line="240" w:lineRule="auto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59EF0D1" wp14:editId="7D896487">
            <wp:extent cx="1972101" cy="1292023"/>
            <wp:effectExtent l="0" t="0" r="0" b="3810"/>
            <wp:docPr id="3" name="Picture 3" descr="S:\LOGOS AND GRAPHICS\Logos - Color\osborn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 AND GRAPHICS\Logos - Color\osborn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1" cy="132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118F4" w14:textId="77777777" w:rsidR="00BD177F" w:rsidRDefault="00BD177F" w:rsidP="00BD177F">
      <w:pPr>
        <w:spacing w:after="0" w:line="240" w:lineRule="auto"/>
        <w:rPr>
          <w:b/>
          <w:i/>
        </w:rPr>
      </w:pPr>
    </w:p>
    <w:p w14:paraId="02944E69" w14:textId="040B1DA5" w:rsidR="00DF5E11" w:rsidRPr="00DF5E11" w:rsidRDefault="00242D53" w:rsidP="00BD177F">
      <w:pPr>
        <w:spacing w:after="0" w:line="240" w:lineRule="auto"/>
        <w:rPr>
          <w:sz w:val="24"/>
          <w:szCs w:val="24"/>
        </w:rPr>
      </w:pPr>
      <w:r w:rsidRPr="00DF5E11">
        <w:rPr>
          <w:b/>
          <w:i/>
          <w:sz w:val="28"/>
          <w:szCs w:val="28"/>
        </w:rPr>
        <w:t>FOR IMMEDIATE RELEASE</w:t>
      </w:r>
      <w:r w:rsidRPr="00DF5E1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77F">
        <w:rPr>
          <w:sz w:val="24"/>
          <w:szCs w:val="24"/>
        </w:rPr>
        <w:t xml:space="preserve">                  </w:t>
      </w:r>
      <w:r w:rsidR="00DF5E11" w:rsidRPr="00DF5E11">
        <w:rPr>
          <w:sz w:val="24"/>
          <w:szCs w:val="24"/>
        </w:rPr>
        <w:t>CONTACTS:</w:t>
      </w:r>
      <w:r w:rsidR="00143055">
        <w:rPr>
          <w:sz w:val="24"/>
          <w:szCs w:val="24"/>
        </w:rPr>
        <w:t xml:space="preserve"> </w:t>
      </w:r>
      <w:r w:rsidR="00195A69">
        <w:rPr>
          <w:sz w:val="24"/>
          <w:szCs w:val="24"/>
        </w:rPr>
        <w:t xml:space="preserve"> </w:t>
      </w:r>
      <w:r w:rsidR="006965CC">
        <w:rPr>
          <w:sz w:val="24"/>
          <w:szCs w:val="24"/>
        </w:rPr>
        <w:t>Richard Sgaglio</w:t>
      </w:r>
      <w:r w:rsidR="00BD177F">
        <w:rPr>
          <w:sz w:val="24"/>
          <w:szCs w:val="24"/>
        </w:rPr>
        <w:t xml:space="preserve">   </w:t>
      </w:r>
      <w:r w:rsidR="00DF5E11" w:rsidRPr="00DF5E11">
        <w:rPr>
          <w:sz w:val="24"/>
          <w:szCs w:val="24"/>
        </w:rPr>
        <w:t xml:space="preserve">  </w:t>
      </w:r>
      <w:r w:rsidR="00DF5E11" w:rsidRPr="00DF5E11">
        <w:rPr>
          <w:sz w:val="24"/>
          <w:szCs w:val="24"/>
        </w:rPr>
        <w:br/>
      </w:r>
      <w:r w:rsidR="00D50099" w:rsidRPr="00DF5E11">
        <w:rPr>
          <w:sz w:val="24"/>
          <w:szCs w:val="24"/>
        </w:rPr>
        <w:t xml:space="preserve"> </w:t>
      </w:r>
      <w:r w:rsidR="00D5344C" w:rsidRPr="00DF5E11">
        <w:rPr>
          <w:sz w:val="24"/>
          <w:szCs w:val="24"/>
        </w:rPr>
        <w:t xml:space="preserve"> </w:t>
      </w:r>
      <w:r w:rsidR="00D50099" w:rsidRPr="00DF5E11">
        <w:rPr>
          <w:sz w:val="24"/>
          <w:szCs w:val="24"/>
        </w:rPr>
        <w:t xml:space="preserve"> </w:t>
      </w:r>
      <w:r w:rsidR="00143055">
        <w:rPr>
          <w:sz w:val="24"/>
          <w:szCs w:val="24"/>
        </w:rPr>
        <w:tab/>
      </w:r>
      <w:r w:rsidR="00143055">
        <w:rPr>
          <w:sz w:val="24"/>
          <w:szCs w:val="24"/>
        </w:rPr>
        <w:tab/>
      </w:r>
      <w:r w:rsidR="00143055">
        <w:rPr>
          <w:sz w:val="24"/>
          <w:szCs w:val="24"/>
        </w:rPr>
        <w:tab/>
        <w:t xml:space="preserve"> </w:t>
      </w:r>
      <w:r w:rsidR="00195A69">
        <w:rPr>
          <w:sz w:val="24"/>
          <w:szCs w:val="24"/>
        </w:rPr>
        <w:t xml:space="preserve"> </w:t>
      </w:r>
      <w:r w:rsidR="00BD177F">
        <w:rPr>
          <w:sz w:val="24"/>
          <w:szCs w:val="24"/>
        </w:rPr>
        <w:t xml:space="preserve">                                                                                            </w:t>
      </w:r>
      <w:r w:rsidR="00DF5E11">
        <w:rPr>
          <w:sz w:val="24"/>
          <w:szCs w:val="24"/>
        </w:rPr>
        <w:t xml:space="preserve">Office: </w:t>
      </w:r>
      <w:r w:rsidR="00143055">
        <w:rPr>
          <w:sz w:val="24"/>
          <w:szCs w:val="24"/>
        </w:rPr>
        <w:t xml:space="preserve">(914) </w:t>
      </w:r>
      <w:r w:rsidR="006965CC">
        <w:rPr>
          <w:sz w:val="24"/>
          <w:szCs w:val="24"/>
        </w:rPr>
        <w:t>925-8205</w:t>
      </w:r>
      <w:r w:rsidR="00DF5E11" w:rsidRPr="00DF5E11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</w:t>
      </w:r>
      <w:r w:rsidR="00195A69">
        <w:rPr>
          <w:sz w:val="24"/>
          <w:szCs w:val="24"/>
        </w:rPr>
        <w:t xml:space="preserve">   </w:t>
      </w:r>
      <w:r w:rsidR="00BD177F">
        <w:rPr>
          <w:sz w:val="24"/>
          <w:szCs w:val="24"/>
        </w:rPr>
        <w:t xml:space="preserve">                                                 </w:t>
      </w:r>
      <w:r w:rsidR="006965CC">
        <w:rPr>
          <w:sz w:val="24"/>
          <w:szCs w:val="24"/>
        </w:rPr>
        <w:t xml:space="preserve">       </w:t>
      </w:r>
      <w:r w:rsidR="00BD177F">
        <w:rPr>
          <w:sz w:val="24"/>
          <w:szCs w:val="24"/>
        </w:rPr>
        <w:t xml:space="preserve">                         </w:t>
      </w:r>
      <w:proofErr w:type="spellStart"/>
      <w:r w:rsidR="006965CC">
        <w:rPr>
          <w:rStyle w:val="Hyperlink"/>
          <w:sz w:val="24"/>
          <w:szCs w:val="24"/>
        </w:rPr>
        <w:t>rsgaglio@theosborn</w:t>
      </w:r>
      <w:proofErr w:type="spellEnd"/>
    </w:p>
    <w:p w14:paraId="0E90B7C3" w14:textId="7FDA1245" w:rsidR="00DF5E11" w:rsidRPr="00DF5E11" w:rsidRDefault="00DF5E11" w:rsidP="00143055">
      <w:pPr>
        <w:spacing w:after="0" w:line="240" w:lineRule="auto"/>
        <w:ind w:left="3600" w:hanging="3600"/>
        <w:jc w:val="right"/>
        <w:rPr>
          <w:rFonts w:cstheme="minorHAnsi"/>
          <w:sz w:val="24"/>
          <w:szCs w:val="24"/>
        </w:rPr>
      </w:pPr>
      <w:r w:rsidRPr="00DF5E11">
        <w:rPr>
          <w:rFonts w:cstheme="minorHAnsi"/>
          <w:sz w:val="24"/>
          <w:szCs w:val="24"/>
        </w:rPr>
        <w:br/>
      </w:r>
      <w:r w:rsidR="008D0DA4">
        <w:rPr>
          <w:rFonts w:cstheme="minorHAnsi"/>
          <w:sz w:val="24"/>
          <w:szCs w:val="24"/>
        </w:rPr>
        <w:t>Deborah</w:t>
      </w:r>
      <w:r w:rsidR="006965CC">
        <w:rPr>
          <w:rFonts w:cstheme="minorHAnsi"/>
          <w:sz w:val="24"/>
          <w:szCs w:val="24"/>
        </w:rPr>
        <w:t xml:space="preserve"> Garvin</w:t>
      </w:r>
      <w:r w:rsidRPr="00DF5E11">
        <w:rPr>
          <w:rFonts w:cstheme="minorHAnsi"/>
          <w:sz w:val="24"/>
          <w:szCs w:val="24"/>
        </w:rPr>
        <w:br/>
        <w:t xml:space="preserve">                                                             </w:t>
      </w:r>
      <w:r>
        <w:rPr>
          <w:rFonts w:cstheme="minorHAnsi"/>
          <w:sz w:val="24"/>
          <w:szCs w:val="24"/>
        </w:rPr>
        <w:t>Office:</w:t>
      </w:r>
      <w:r w:rsidR="006965CC">
        <w:rPr>
          <w:rFonts w:cstheme="minorHAnsi"/>
          <w:sz w:val="24"/>
          <w:szCs w:val="24"/>
        </w:rPr>
        <w:t xml:space="preserve"> (914) 925-8218</w:t>
      </w:r>
      <w:r w:rsidRPr="00DF5E11">
        <w:rPr>
          <w:rFonts w:cstheme="minorHAnsi"/>
          <w:sz w:val="24"/>
          <w:szCs w:val="24"/>
        </w:rPr>
        <w:t xml:space="preserve"> </w:t>
      </w:r>
      <w:hyperlink r:id="rId6" w:history="1">
        <w:r w:rsidR="008D0DA4" w:rsidRPr="00630E9C">
          <w:rPr>
            <w:rStyle w:val="Hyperlink"/>
            <w:rFonts w:cstheme="minorHAnsi"/>
            <w:sz w:val="24"/>
            <w:szCs w:val="24"/>
          </w:rPr>
          <w:t>dgarvin@theosborn.org</w:t>
        </w:r>
      </w:hyperlink>
    </w:p>
    <w:p w14:paraId="262F05D4" w14:textId="05D966EE" w:rsidR="00143055" w:rsidRPr="00143055" w:rsidRDefault="00DF5E11" w:rsidP="00143055">
      <w:pPr>
        <w:spacing w:after="0" w:line="240" w:lineRule="auto"/>
        <w:ind w:left="3600" w:hanging="3600"/>
        <w:jc w:val="right"/>
        <w:rPr>
          <w:rFonts w:cstheme="minorHAnsi"/>
          <w:sz w:val="28"/>
          <w:szCs w:val="28"/>
        </w:rPr>
      </w:pPr>
      <w:r w:rsidRPr="00DF5E11">
        <w:rPr>
          <w:rFonts w:cstheme="minorHAnsi"/>
          <w:sz w:val="24"/>
          <w:szCs w:val="24"/>
        </w:rPr>
        <w:tab/>
      </w:r>
      <w:r w:rsidRPr="00DF5E11">
        <w:rPr>
          <w:rFonts w:cstheme="minorHAnsi"/>
          <w:sz w:val="24"/>
          <w:szCs w:val="24"/>
        </w:rPr>
        <w:tab/>
      </w:r>
      <w:r w:rsidRPr="00DF5E11">
        <w:rPr>
          <w:rFonts w:cstheme="minorHAnsi"/>
          <w:sz w:val="24"/>
          <w:szCs w:val="24"/>
        </w:rPr>
        <w:tab/>
      </w:r>
      <w:r w:rsidRPr="00DF5E11">
        <w:rPr>
          <w:rFonts w:cstheme="minorHAnsi"/>
          <w:sz w:val="24"/>
          <w:szCs w:val="24"/>
        </w:rPr>
        <w:tab/>
      </w:r>
      <w:r w:rsidRPr="00DF5E11">
        <w:rPr>
          <w:rFonts w:cstheme="minorHAnsi"/>
          <w:sz w:val="24"/>
          <w:szCs w:val="24"/>
        </w:rPr>
        <w:tab/>
        <w:t xml:space="preserve">  </w:t>
      </w:r>
      <w:r w:rsidRPr="00DF5E11">
        <w:rPr>
          <w:rFonts w:cstheme="minorHAnsi"/>
          <w:sz w:val="24"/>
          <w:szCs w:val="24"/>
        </w:rPr>
        <w:tab/>
      </w:r>
      <w:r w:rsidRPr="00DF5E11">
        <w:rPr>
          <w:rFonts w:cstheme="minorHAnsi"/>
          <w:sz w:val="24"/>
          <w:szCs w:val="24"/>
        </w:rPr>
        <w:tab/>
      </w:r>
      <w:r w:rsidRPr="00DF5E11">
        <w:rPr>
          <w:rFonts w:cstheme="minorHAnsi"/>
          <w:sz w:val="24"/>
          <w:szCs w:val="24"/>
        </w:rPr>
        <w:tab/>
      </w:r>
      <w:r>
        <w:rPr>
          <w:rFonts w:cstheme="minorHAnsi"/>
          <w:sz w:val="28"/>
          <w:szCs w:val="28"/>
        </w:rPr>
        <w:tab/>
        <w:t xml:space="preserve">   </w:t>
      </w:r>
    </w:p>
    <w:p w14:paraId="7C4722BC" w14:textId="77777777" w:rsidR="00E278A1" w:rsidRDefault="00E278A1" w:rsidP="00143055">
      <w:pPr>
        <w:jc w:val="center"/>
        <w:rPr>
          <w:rFonts w:ascii="Arial" w:hAnsi="Arial" w:cs="Arial"/>
          <w:b/>
          <w:sz w:val="28"/>
          <w:szCs w:val="28"/>
        </w:rPr>
      </w:pPr>
    </w:p>
    <w:p w14:paraId="42BB5453" w14:textId="2D6313FC" w:rsidR="00143055" w:rsidRPr="00143055" w:rsidRDefault="007E2B8C" w:rsidP="00143055">
      <w:pPr>
        <w:jc w:val="center"/>
        <w:rPr>
          <w:rFonts w:ascii="Arial" w:hAnsi="Arial" w:cs="Arial"/>
          <w:b/>
          <w:sz w:val="28"/>
          <w:szCs w:val="28"/>
        </w:rPr>
      </w:pPr>
      <w:r w:rsidRPr="006E5A7F">
        <w:rPr>
          <w:rFonts w:ascii="Arial" w:hAnsi="Arial" w:cs="Arial"/>
          <w:b/>
          <w:sz w:val="28"/>
          <w:szCs w:val="28"/>
        </w:rPr>
        <w:t>T</w:t>
      </w:r>
      <w:r w:rsidR="00DF5E11">
        <w:rPr>
          <w:rFonts w:ascii="Arial" w:hAnsi="Arial" w:cs="Arial"/>
          <w:b/>
          <w:sz w:val="28"/>
          <w:szCs w:val="28"/>
        </w:rPr>
        <w:t xml:space="preserve">HE OSBORN RECEIVES ARBORETUM ACCREDITATION </w:t>
      </w:r>
      <w:r w:rsidR="00DF5E11">
        <w:rPr>
          <w:rFonts w:ascii="Arial" w:hAnsi="Arial" w:cs="Arial"/>
          <w:b/>
          <w:sz w:val="28"/>
          <w:szCs w:val="28"/>
        </w:rPr>
        <w:br/>
        <w:t>FOR ITS 56-ACRE RYE</w:t>
      </w:r>
      <w:r w:rsidR="0098139D">
        <w:rPr>
          <w:rFonts w:ascii="Arial" w:hAnsi="Arial" w:cs="Arial"/>
          <w:b/>
          <w:sz w:val="28"/>
          <w:szCs w:val="28"/>
        </w:rPr>
        <w:t>, NY</w:t>
      </w:r>
      <w:r w:rsidR="00DF5E11">
        <w:rPr>
          <w:rFonts w:ascii="Arial" w:hAnsi="Arial" w:cs="Arial"/>
          <w:b/>
          <w:sz w:val="28"/>
          <w:szCs w:val="28"/>
        </w:rPr>
        <w:t xml:space="preserve"> CAMPUS </w:t>
      </w:r>
    </w:p>
    <w:p w14:paraId="24BBD51B" w14:textId="3729299B" w:rsidR="00143055" w:rsidRPr="00143055" w:rsidRDefault="00143055" w:rsidP="00E278A1">
      <w:pPr>
        <w:shd w:val="clear" w:color="auto" w:fill="FFFFFF"/>
        <w:spacing w:before="100" w:beforeAutospacing="1" w:after="100" w:afterAutospacing="1" w:line="360" w:lineRule="auto"/>
        <w:ind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Rye, NY--- </w:t>
      </w:r>
      <w:r w:rsidR="000D3929">
        <w:rPr>
          <w:rFonts w:ascii="Arial" w:hAnsi="Arial" w:cs="Arial"/>
          <w:b/>
          <w:color w:val="000000" w:themeColor="text1"/>
          <w:sz w:val="24"/>
          <w:szCs w:val="24"/>
        </w:rPr>
        <w:t>February 2</w:t>
      </w:r>
      <w:r w:rsidR="00597E3C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2341A1" w:rsidRPr="00717C4B">
        <w:rPr>
          <w:rFonts w:ascii="Arial" w:hAnsi="Arial" w:cs="Arial"/>
          <w:b/>
          <w:color w:val="000000" w:themeColor="text1"/>
          <w:sz w:val="24"/>
          <w:szCs w:val="24"/>
        </w:rPr>
        <w:t>, 2020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The Osborn announced that it 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</w:rPr>
        <w:t xml:space="preserve">has been awarded Level </w:t>
      </w:r>
      <w:r w:rsidR="00464107">
        <w:rPr>
          <w:rFonts w:ascii="Arial" w:hAnsi="Arial" w:cs="Arial"/>
          <w:color w:val="000000" w:themeColor="text1"/>
          <w:sz w:val="24"/>
          <w:szCs w:val="24"/>
        </w:rPr>
        <w:t>I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</w:rPr>
        <w:t xml:space="preserve"> Accreditation by The </w:t>
      </w:r>
      <w:proofErr w:type="spellStart"/>
      <w:r w:rsidR="002341A1" w:rsidRPr="00717C4B">
        <w:rPr>
          <w:rFonts w:ascii="Arial" w:hAnsi="Arial" w:cs="Arial"/>
          <w:color w:val="000000" w:themeColor="text1"/>
          <w:sz w:val="24"/>
          <w:szCs w:val="24"/>
        </w:rPr>
        <w:t>ArbNet</w:t>
      </w:r>
      <w:proofErr w:type="spellEnd"/>
      <w:r w:rsidR="002341A1" w:rsidRPr="00717C4B">
        <w:rPr>
          <w:rFonts w:ascii="Arial" w:hAnsi="Arial" w:cs="Arial"/>
          <w:color w:val="000000" w:themeColor="text1"/>
          <w:sz w:val="24"/>
          <w:szCs w:val="24"/>
        </w:rPr>
        <w:t xml:space="preserve"> Arboretum Accreditation P</w:t>
      </w:r>
      <w:r w:rsidR="00DF5E11" w:rsidRPr="00717C4B">
        <w:rPr>
          <w:rFonts w:ascii="Arial" w:hAnsi="Arial" w:cs="Arial"/>
          <w:color w:val="000000" w:themeColor="text1"/>
          <w:sz w:val="24"/>
          <w:szCs w:val="24"/>
        </w:rPr>
        <w:t xml:space="preserve">rogram 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</w:rPr>
        <w:t>for achieving standards of professional practices</w:t>
      </w:r>
      <w:r w:rsidR="006E5A7F" w:rsidRPr="00717C4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42D53" w:rsidRPr="00717C4B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242D53" w:rsidRPr="00717C4B">
        <w:rPr>
          <w:rFonts w:ascii="Arial" w:hAnsi="Arial" w:cs="Arial"/>
          <w:sz w:val="24"/>
          <w:szCs w:val="24"/>
        </w:rPr>
        <w:t xml:space="preserve">he accreditation program, </w:t>
      </w:r>
      <w:r w:rsidR="00242D53" w:rsidRPr="00717C4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42D53" w:rsidRPr="00717C4B">
        <w:rPr>
          <w:rFonts w:ascii="Arial" w:hAnsi="Arial" w:cs="Arial"/>
          <w:sz w:val="24"/>
          <w:szCs w:val="24"/>
        </w:rPr>
        <w:t xml:space="preserve">ponsored and coordinated by </w:t>
      </w:r>
      <w:hyperlink r:id="rId7" w:history="1">
        <w:r w:rsidR="00242D53" w:rsidRPr="00717C4B">
          <w:rPr>
            <w:rStyle w:val="Hyperlink"/>
            <w:rFonts w:ascii="Arial" w:hAnsi="Arial" w:cs="Arial"/>
            <w:sz w:val="24"/>
            <w:szCs w:val="24"/>
          </w:rPr>
          <w:t>The Morton Arboretum</w:t>
        </w:r>
      </w:hyperlink>
      <w:r w:rsidR="00242D53" w:rsidRPr="00717C4B">
        <w:rPr>
          <w:rFonts w:ascii="Arial" w:hAnsi="Arial" w:cs="Arial"/>
          <w:sz w:val="24"/>
          <w:szCs w:val="24"/>
        </w:rPr>
        <w:t xml:space="preserve"> in cooperation with </w:t>
      </w:r>
      <w:hyperlink r:id="rId8" w:history="1">
        <w:r w:rsidR="00242D53" w:rsidRPr="00717C4B">
          <w:rPr>
            <w:rStyle w:val="Hyperlink"/>
            <w:rFonts w:ascii="Arial" w:hAnsi="Arial" w:cs="Arial"/>
            <w:sz w:val="24"/>
            <w:szCs w:val="24"/>
          </w:rPr>
          <w:t>American Public Gardens Association</w:t>
        </w:r>
      </w:hyperlink>
      <w:r w:rsidR="00242D53" w:rsidRPr="00717C4B">
        <w:rPr>
          <w:rFonts w:ascii="Arial" w:hAnsi="Arial" w:cs="Arial"/>
          <w:sz w:val="24"/>
          <w:szCs w:val="24"/>
        </w:rPr>
        <w:t xml:space="preserve"> and </w:t>
      </w:r>
      <w:hyperlink r:id="rId9" w:history="1">
        <w:r w:rsidR="00242D53" w:rsidRPr="00717C4B">
          <w:rPr>
            <w:rStyle w:val="Hyperlink"/>
            <w:rFonts w:ascii="Arial" w:hAnsi="Arial" w:cs="Arial"/>
            <w:sz w:val="24"/>
            <w:szCs w:val="24"/>
          </w:rPr>
          <w:t>Botanic Gardens Conservation International</w:t>
        </w:r>
      </w:hyperlink>
      <w:r w:rsidR="00242D53" w:rsidRPr="00717C4B">
        <w:rPr>
          <w:rFonts w:ascii="Arial" w:hAnsi="Arial" w:cs="Arial"/>
          <w:sz w:val="24"/>
          <w:szCs w:val="24"/>
        </w:rPr>
        <w:t>, is t</w:t>
      </w:r>
      <w:r w:rsidR="00242D53" w:rsidRPr="00717C4B">
        <w:rPr>
          <w:rFonts w:ascii="Arial" w:hAnsi="Arial" w:cs="Arial"/>
          <w:color w:val="000000"/>
          <w:sz w:val="24"/>
          <w:szCs w:val="24"/>
        </w:rPr>
        <w:t>he only global initiative to officially recognize arboreta based on a set of professional standards.</w:t>
      </w:r>
      <w:r w:rsidR="00195A69">
        <w:rPr>
          <w:rFonts w:ascii="Arial" w:hAnsi="Arial" w:cs="Arial"/>
          <w:color w:val="000000"/>
          <w:sz w:val="24"/>
          <w:szCs w:val="24"/>
        </w:rPr>
        <w:tab/>
      </w:r>
      <w:r w:rsidR="00195A69">
        <w:rPr>
          <w:rFonts w:ascii="Arial" w:hAnsi="Arial" w:cs="Arial"/>
          <w:color w:val="000000"/>
          <w:sz w:val="24"/>
          <w:szCs w:val="24"/>
        </w:rPr>
        <w:tab/>
      </w:r>
      <w:r w:rsidR="0019233F">
        <w:rPr>
          <w:rFonts w:ascii="Arial" w:hAnsi="Arial" w:cs="Arial"/>
          <w:color w:val="000000"/>
          <w:sz w:val="24"/>
          <w:szCs w:val="24"/>
        </w:rPr>
        <w:tab/>
      </w:r>
      <w:r w:rsidR="002341A1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Osborn campus </w:t>
      </w:r>
      <w:r w:rsidR="006E5A7F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encompasses</w:t>
      </w:r>
      <w:r w:rsidR="00C84345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56 acres </w:t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on 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highest point in Rye, New York. The</w:t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 are </w:t>
      </w:r>
      <w:r w:rsidR="007C2F7D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1,000 trees on campus</w:t>
      </w:r>
      <w:r w:rsidR="004641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7C2F7D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representing 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116 different species, some of which date back to </w:t>
      </w:r>
      <w:r w:rsidR="006C5EAF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Osborn’s </w:t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founding in 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early 1900</w:t>
      </w:r>
      <w:r w:rsidR="00D70D57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’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s. 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Miriam </w:t>
      </w:r>
      <w:r w:rsidR="000D3929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Osborn 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Memorial Arboretum is named for the organization’s foundress, a 19</w:t>
      </w:r>
      <w:r w:rsidR="000D3929" w:rsidRP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century philanthropist who envisioned a place where women could enjoy a gracious and intellectually enriching retirement. The Osborn welcomed men into the community in the 1990s. </w:t>
      </w:r>
      <w:r w:rsidR="00E278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 </w:t>
      </w:r>
      <w:r w:rsidR="00E278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Co-f</w:t>
      </w:r>
      <w:r w:rsidRPr="004309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ounder,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attorney </w:t>
      </w:r>
      <w:r w:rsidRPr="004309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John Sterling, envisioned a landscape plan that reflected the sensibility of the “pleasure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grounds” of England, with </w:t>
      </w:r>
      <w:r w:rsidRPr="004309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winding carriage drive, open lawns and shaded walks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br/>
        <w:t xml:space="preserve">                                                     </w:t>
      </w:r>
      <w:r w:rsidRPr="0014305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-MORE-</w:t>
      </w:r>
    </w:p>
    <w:p w14:paraId="4C90F396" w14:textId="77777777" w:rsidR="00143055" w:rsidRDefault="00143055" w:rsidP="00143055">
      <w:pPr>
        <w:shd w:val="clear" w:color="auto" w:fill="FFFFFF"/>
        <w:spacing w:before="100" w:beforeAutospacing="1" w:after="100" w:afterAutospacing="1" w:line="360" w:lineRule="auto"/>
        <w:ind w:firstLine="720"/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80C8D3C" w14:textId="77777777" w:rsidR="00143055" w:rsidRDefault="00143055" w:rsidP="00143055">
      <w:pPr>
        <w:shd w:val="clear" w:color="auto" w:fill="FFFFFF"/>
        <w:spacing w:before="100" w:beforeAutospacing="1" w:after="100" w:afterAutospacing="1" w:line="360" w:lineRule="auto"/>
        <w:ind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140CB22" w14:textId="3C26D511" w:rsidR="00143055" w:rsidRPr="00E278A1" w:rsidRDefault="004309DF" w:rsidP="00E278A1">
      <w:pPr>
        <w:shd w:val="clear" w:color="auto" w:fill="FFFFFF"/>
        <w:spacing w:before="100" w:beforeAutospacing="1" w:after="100" w:afterAutospacing="1" w:line="360" w:lineRule="auto"/>
        <w:ind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309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Sterling’s intention was to plant at least one tree of each variety suitable for the climate. In all, 2,258 trees were planted under his watch, some from seeds </w:t>
      </w:r>
      <w:r w:rsidR="001430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brought by Europe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other </w:t>
      </w:r>
      <w:r w:rsidRPr="004309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“specimen” trees 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were chosen for their exceptional beauty. M</w:t>
      </w:r>
      <w:r w:rsidRPr="004309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any remain to the delight of those who visit the campus in every season.  </w:t>
      </w:r>
      <w:r w:rsidR="004641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Osborn r</w:t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esidents are actively engaged in nature </w:t>
      </w:r>
      <w:r w:rsidR="00D70D57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appreciation </w:t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programs; </w:t>
      </w:r>
      <w:r w:rsidR="004641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="00D70D57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he Osborn </w:t>
      </w:r>
      <w:r w:rsidR="009700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works </w:t>
      </w:r>
      <w:r w:rsidR="002341A1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with the Rye Nature Center</w:t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7C2F7D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other local organizations to make the arboretum available </w:t>
      </w:r>
      <w:r w:rsidR="006C5EAF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for educational purposes</w:t>
      </w:r>
      <w:r w:rsidR="001430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throughout the year</w:t>
      </w:r>
      <w:r w:rsidR="00E278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E278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 </w:t>
      </w:r>
      <w:r w:rsidR="00E278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Miriam </w:t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Osborn 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Memorial </w:t>
      </w:r>
      <w:r w:rsidR="00E42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Arboretum </w:t>
      </w:r>
      <w:r w:rsidR="00043A20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 the only private arboretum in Westchester Count</w:t>
      </w:r>
      <w:r w:rsidR="0022174C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2174C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Members of the community are welcome to visit during events that are open to the public, including the annual </w:t>
      </w:r>
      <w:r w:rsidR="0046410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Jack Miller </w:t>
      </w:r>
      <w:r w:rsidR="0022174C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Easter Egg Hunt on the day before Easter (April 11, 2020), </w:t>
      </w:r>
      <w:r w:rsidR="00124EB9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22174C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Arbor Day Celebration (May 19, 2</w:t>
      </w:r>
      <w:r w:rsidR="00124EB9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020), WellSpring </w:t>
      </w:r>
      <w:r w:rsidR="001430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educational </w:t>
      </w:r>
      <w:r w:rsidR="00124EB9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events, </w:t>
      </w:r>
      <w:r w:rsidR="006E5A7F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 well as </w:t>
      </w:r>
      <w:r w:rsidR="0097003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</w:t>
      </w:r>
      <w:r w:rsidR="006C5EAF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Summer Lawn Concerts. 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Visit </w:t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website for details:</w:t>
      </w:r>
      <w:r w:rsidR="00124EB9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history="1">
        <w:r w:rsidR="00124EB9" w:rsidRPr="00717C4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www.theosborn.org/events</w:t>
        </w:r>
      </w:hyperlink>
      <w:r w:rsidR="00124EB9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There are two public arboreta in Westchester</w:t>
      </w:r>
      <w:r w:rsidR="00EC3F48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="00EC3F48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Lasdon</w:t>
      </w:r>
      <w:proofErr w:type="spellEnd"/>
      <w:r w:rsidR="00EC3F48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Park and Arboretum in Somers and the Jane E. Lytle Memo</w:t>
      </w:r>
      <w:r w:rsidR="0014305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rial Croton Arboretum in Croton-</w:t>
      </w:r>
      <w:r w:rsidR="00EC3F48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on-Hudson.  </w:t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="00EC3F48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242D53" w:rsidRPr="00717C4B">
        <w:rPr>
          <w:rFonts w:ascii="Arial" w:hAnsi="Arial" w:cs="Arial"/>
          <w:color w:val="222222"/>
          <w:sz w:val="24"/>
          <w:szCs w:val="24"/>
        </w:rPr>
        <w:t xml:space="preserve">Matt Anderson, President and CEO </w:t>
      </w:r>
      <w:r w:rsidR="001463A6">
        <w:rPr>
          <w:rFonts w:ascii="Arial" w:hAnsi="Arial" w:cs="Arial"/>
          <w:color w:val="222222"/>
          <w:sz w:val="24"/>
          <w:szCs w:val="24"/>
        </w:rPr>
        <w:t xml:space="preserve">of The Osborn </w:t>
      </w:r>
      <w:r w:rsidR="00242D53" w:rsidRPr="00717C4B">
        <w:rPr>
          <w:rFonts w:ascii="Arial" w:hAnsi="Arial" w:cs="Arial"/>
          <w:color w:val="222222"/>
          <w:sz w:val="24"/>
          <w:szCs w:val="24"/>
        </w:rPr>
        <w:t xml:space="preserve">said, 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>“</w:t>
      </w:r>
      <w:r w:rsidR="00242D53" w:rsidRPr="00717C4B">
        <w:rPr>
          <w:rFonts w:ascii="Arial" w:hAnsi="Arial" w:cs="Arial"/>
          <w:color w:val="222222"/>
          <w:sz w:val="24"/>
          <w:szCs w:val="24"/>
        </w:rPr>
        <w:t>T</w:t>
      </w:r>
      <w:r w:rsidR="00124EB9" w:rsidRPr="00717C4B">
        <w:rPr>
          <w:rFonts w:ascii="Arial" w:hAnsi="Arial" w:cs="Arial"/>
          <w:color w:val="222222"/>
          <w:sz w:val="24"/>
          <w:szCs w:val="24"/>
        </w:rPr>
        <w:t>his year has been significant for The Osborn’s collection of trees</w:t>
      </w:r>
      <w:r w:rsidR="00242D53" w:rsidRPr="00717C4B">
        <w:rPr>
          <w:rFonts w:ascii="Arial" w:hAnsi="Arial" w:cs="Arial"/>
          <w:color w:val="222222"/>
          <w:sz w:val="24"/>
          <w:szCs w:val="24"/>
        </w:rPr>
        <w:t>.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 xml:space="preserve"> </w:t>
      </w:r>
      <w:r w:rsidR="006C5EAF" w:rsidRPr="00717C4B">
        <w:rPr>
          <w:rFonts w:ascii="Arial" w:hAnsi="Arial" w:cs="Arial"/>
          <w:color w:val="222222"/>
          <w:sz w:val="24"/>
          <w:szCs w:val="24"/>
        </w:rPr>
        <w:t xml:space="preserve">Thanks to </w:t>
      </w:r>
      <w:r w:rsidR="00124EB9" w:rsidRPr="00717C4B">
        <w:rPr>
          <w:rFonts w:ascii="Arial" w:hAnsi="Arial" w:cs="Arial"/>
          <w:color w:val="222222"/>
          <w:sz w:val="24"/>
          <w:szCs w:val="24"/>
        </w:rPr>
        <w:t xml:space="preserve">generous donations </w:t>
      </w:r>
      <w:r w:rsidR="00EC3F48" w:rsidRPr="00717C4B">
        <w:rPr>
          <w:rFonts w:ascii="Arial" w:hAnsi="Arial" w:cs="Arial"/>
          <w:color w:val="222222"/>
          <w:sz w:val="24"/>
          <w:szCs w:val="24"/>
        </w:rPr>
        <w:t xml:space="preserve">from our residents 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>to The Osborn Foundation</w:t>
      </w:r>
      <w:r w:rsidR="00EC3F48" w:rsidRPr="00717C4B">
        <w:rPr>
          <w:rFonts w:ascii="Arial" w:hAnsi="Arial" w:cs="Arial"/>
          <w:color w:val="222222"/>
          <w:sz w:val="24"/>
          <w:szCs w:val="24"/>
        </w:rPr>
        <w:t>,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 xml:space="preserve"> </w:t>
      </w:r>
      <w:r w:rsidR="00124EB9" w:rsidRPr="00717C4B">
        <w:rPr>
          <w:rFonts w:ascii="Arial" w:hAnsi="Arial" w:cs="Arial"/>
          <w:color w:val="222222"/>
          <w:sz w:val="24"/>
          <w:szCs w:val="24"/>
        </w:rPr>
        <w:t>we were able to complete a comprehensive survey of o</w:t>
      </w:r>
      <w:r w:rsidR="006C5EAF" w:rsidRPr="00717C4B">
        <w:rPr>
          <w:rFonts w:ascii="Arial" w:hAnsi="Arial" w:cs="Arial"/>
          <w:color w:val="222222"/>
          <w:sz w:val="24"/>
          <w:szCs w:val="24"/>
        </w:rPr>
        <w:t xml:space="preserve">ur trees and embark on an accelerated 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 xml:space="preserve">program of tagging, </w:t>
      </w:r>
      <w:r w:rsidR="00143055">
        <w:rPr>
          <w:rFonts w:ascii="Arial" w:hAnsi="Arial" w:cs="Arial"/>
          <w:color w:val="222222"/>
          <w:sz w:val="24"/>
          <w:szCs w:val="24"/>
        </w:rPr>
        <w:t>maintaining</w:t>
      </w:r>
      <w:r w:rsidR="006C5EAF" w:rsidRPr="00717C4B">
        <w:rPr>
          <w:rFonts w:ascii="Arial" w:hAnsi="Arial" w:cs="Arial"/>
          <w:color w:val="222222"/>
          <w:sz w:val="24"/>
          <w:szCs w:val="24"/>
        </w:rPr>
        <w:t xml:space="preserve"> and replanting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>.”</w:t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0D39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6C5EAF" w:rsidRPr="00717C4B">
        <w:rPr>
          <w:rFonts w:ascii="Arial" w:hAnsi="Arial" w:cs="Arial"/>
          <w:color w:val="222222"/>
          <w:sz w:val="24"/>
          <w:szCs w:val="24"/>
        </w:rPr>
        <w:t>“Spending time in nature is an important component of a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>ny</w:t>
      </w:r>
      <w:r w:rsidR="00242D53" w:rsidRPr="00717C4B">
        <w:rPr>
          <w:rFonts w:ascii="Arial" w:hAnsi="Arial" w:cs="Arial"/>
          <w:color w:val="222222"/>
          <w:sz w:val="24"/>
          <w:szCs w:val="24"/>
        </w:rPr>
        <w:t xml:space="preserve"> wellness program,” he added</w:t>
      </w:r>
      <w:r w:rsidR="00EC3F48" w:rsidRPr="00717C4B">
        <w:rPr>
          <w:rFonts w:ascii="Arial" w:hAnsi="Arial" w:cs="Arial"/>
          <w:color w:val="222222"/>
          <w:sz w:val="24"/>
          <w:szCs w:val="24"/>
        </w:rPr>
        <w:t>.</w:t>
      </w:r>
      <w:r w:rsidR="00242D53" w:rsidRPr="00717C4B">
        <w:rPr>
          <w:rFonts w:ascii="Arial" w:hAnsi="Arial" w:cs="Arial"/>
          <w:color w:val="222222"/>
          <w:sz w:val="24"/>
          <w:szCs w:val="24"/>
        </w:rPr>
        <w:t xml:space="preserve"> </w:t>
      </w:r>
      <w:r w:rsidR="006C5EAF" w:rsidRPr="00717C4B">
        <w:rPr>
          <w:rFonts w:ascii="Arial" w:hAnsi="Arial" w:cs="Arial"/>
          <w:color w:val="222222"/>
          <w:sz w:val="24"/>
          <w:szCs w:val="24"/>
        </w:rPr>
        <w:t>“</w:t>
      </w:r>
      <w:r w:rsidR="00195A69">
        <w:rPr>
          <w:rFonts w:ascii="Arial" w:hAnsi="Arial" w:cs="Arial"/>
          <w:color w:val="222222"/>
          <w:sz w:val="24"/>
          <w:szCs w:val="24"/>
        </w:rPr>
        <w:t>At The Osborn, w</w:t>
      </w:r>
      <w:r w:rsidR="006C5EAF" w:rsidRPr="00717C4B">
        <w:rPr>
          <w:rFonts w:ascii="Arial" w:hAnsi="Arial" w:cs="Arial"/>
          <w:color w:val="222222"/>
          <w:sz w:val="24"/>
          <w:szCs w:val="24"/>
        </w:rPr>
        <w:t xml:space="preserve">e 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 xml:space="preserve">are </w:t>
      </w:r>
      <w:r w:rsidR="00EC3F48" w:rsidRPr="00717C4B">
        <w:rPr>
          <w:rFonts w:ascii="Arial" w:hAnsi="Arial" w:cs="Arial"/>
          <w:color w:val="222222"/>
          <w:sz w:val="24"/>
          <w:szCs w:val="24"/>
        </w:rPr>
        <w:t xml:space="preserve">fortunate </w:t>
      </w:r>
      <w:r w:rsidR="00195A69">
        <w:rPr>
          <w:rFonts w:ascii="Arial" w:hAnsi="Arial" w:cs="Arial"/>
          <w:color w:val="222222"/>
          <w:sz w:val="24"/>
          <w:szCs w:val="24"/>
        </w:rPr>
        <w:t>because we can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 xml:space="preserve"> offer this wonderful natural resource to our residents, their families</w:t>
      </w:r>
      <w:r w:rsidR="001463A6">
        <w:rPr>
          <w:rFonts w:ascii="Arial" w:hAnsi="Arial" w:cs="Arial"/>
          <w:color w:val="222222"/>
          <w:sz w:val="24"/>
          <w:szCs w:val="24"/>
        </w:rPr>
        <w:t>,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 xml:space="preserve"> and visitors.</w:t>
      </w:r>
      <w:r w:rsidR="00C84345" w:rsidRPr="00717C4B">
        <w:rPr>
          <w:rFonts w:ascii="Arial" w:hAnsi="Arial" w:cs="Arial"/>
          <w:color w:val="222222"/>
          <w:sz w:val="24"/>
          <w:szCs w:val="24"/>
        </w:rPr>
        <w:t xml:space="preserve"> Becoming an accredited arboretum underscores our commitment to caring for this important resource in our community.”</w:t>
      </w:r>
      <w:r w:rsidR="006E5A7F" w:rsidRPr="00717C4B">
        <w:rPr>
          <w:rFonts w:ascii="Arial" w:hAnsi="Arial" w:cs="Arial"/>
          <w:color w:val="222222"/>
          <w:sz w:val="24"/>
          <w:szCs w:val="24"/>
        </w:rPr>
        <w:t xml:space="preserve"> </w:t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242D53" w:rsidRPr="00717C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="00242D53" w:rsidRPr="00717C4B">
        <w:rPr>
          <w:rFonts w:ascii="Arial" w:hAnsi="Arial" w:cs="Arial"/>
          <w:b/>
          <w:bCs/>
          <w:sz w:val="24"/>
          <w:szCs w:val="24"/>
        </w:rPr>
        <w:br/>
      </w:r>
    </w:p>
    <w:p w14:paraId="46201E79" w14:textId="5A90A1B1" w:rsidR="00143055" w:rsidRDefault="00E278A1" w:rsidP="00E278A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-MORE-</w:t>
      </w:r>
    </w:p>
    <w:p w14:paraId="44931CD9" w14:textId="77777777" w:rsidR="00143055" w:rsidRDefault="00143055" w:rsidP="00143055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</w:p>
    <w:p w14:paraId="5AC699CE" w14:textId="77777777" w:rsidR="00143055" w:rsidRDefault="00143055" w:rsidP="00143055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</w:p>
    <w:p w14:paraId="7997EE98" w14:textId="77777777" w:rsidR="00E278A1" w:rsidRDefault="00E278A1" w:rsidP="00143055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A9419E" w14:textId="77777777" w:rsidR="00E278A1" w:rsidRDefault="00E278A1" w:rsidP="00143055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BED27E" w14:textId="0DBDD1A3" w:rsidR="002341A1" w:rsidRPr="000D3929" w:rsidRDefault="00242D53" w:rsidP="00143055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17C4B">
        <w:rPr>
          <w:rFonts w:ascii="Arial" w:hAnsi="Arial" w:cs="Arial"/>
          <w:b/>
          <w:bCs/>
          <w:sz w:val="24"/>
          <w:szCs w:val="24"/>
        </w:rPr>
        <w:t xml:space="preserve">About </w:t>
      </w:r>
      <w:proofErr w:type="spellStart"/>
      <w:r w:rsidRPr="00717C4B">
        <w:rPr>
          <w:rFonts w:ascii="Arial" w:hAnsi="Arial" w:cs="Arial"/>
          <w:b/>
          <w:bCs/>
          <w:sz w:val="24"/>
          <w:szCs w:val="24"/>
        </w:rPr>
        <w:t>ArbNet</w:t>
      </w:r>
      <w:proofErr w:type="spellEnd"/>
      <w:r w:rsidRPr="00717C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r w:rsidRPr="00717C4B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2341A1" w:rsidRPr="00717C4B">
        <w:rPr>
          <w:rFonts w:ascii="Arial" w:hAnsi="Arial" w:cs="Arial"/>
          <w:sz w:val="24"/>
          <w:szCs w:val="24"/>
          <w:shd w:val="clear" w:color="auto" w:fill="FFFFFF"/>
        </w:rPr>
        <w:t>ArbNet</w:t>
      </w:r>
      <w:proofErr w:type="spellEnd"/>
      <w:r w:rsidR="002341A1" w:rsidRPr="00717C4B">
        <w:rPr>
          <w:rFonts w:ascii="Arial" w:hAnsi="Arial" w:cs="Arial"/>
          <w:sz w:val="24"/>
          <w:szCs w:val="24"/>
          <w:shd w:val="clear" w:color="auto" w:fill="FFFFFF"/>
        </w:rPr>
        <w:t xml:space="preserve"> is an interactive, collaborative, international community of arboreta. </w:t>
      </w:r>
      <w:proofErr w:type="spellStart"/>
      <w:r w:rsidR="002341A1" w:rsidRPr="00717C4B">
        <w:rPr>
          <w:rFonts w:ascii="Arial" w:hAnsi="Arial" w:cs="Arial"/>
          <w:sz w:val="24"/>
          <w:szCs w:val="24"/>
          <w:shd w:val="clear" w:color="auto" w:fill="FFFFFF"/>
        </w:rPr>
        <w:t>ArbNet</w:t>
      </w:r>
      <w:proofErr w:type="spellEnd"/>
      <w:r w:rsidR="002341A1" w:rsidRPr="00717C4B">
        <w:rPr>
          <w:rFonts w:ascii="Arial" w:hAnsi="Arial" w:cs="Arial"/>
          <w:sz w:val="24"/>
          <w:szCs w:val="24"/>
          <w:shd w:val="clear" w:color="auto" w:fill="FFFFFF"/>
        </w:rPr>
        <w:t xml:space="preserve"> facilitates the sharing of knowledge, experience, and other resources to help arboreta meet their institutional goals and works to raise professional standards</w:t>
      </w:r>
      <w:r w:rsidR="006E5A7F" w:rsidRPr="00717C4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341A1" w:rsidRPr="00717C4B">
        <w:rPr>
          <w:rFonts w:ascii="Arial" w:hAnsi="Arial" w:cs="Arial"/>
          <w:color w:val="000000"/>
          <w:sz w:val="24"/>
          <w:szCs w:val="24"/>
        </w:rPr>
        <w:t xml:space="preserve">The program offers </w:t>
      </w:r>
      <w:r w:rsidR="002341A1" w:rsidRPr="00717C4B">
        <w:rPr>
          <w:rFonts w:ascii="Arial" w:hAnsi="Arial" w:cs="Arial"/>
          <w:sz w:val="24"/>
          <w:szCs w:val="24"/>
        </w:rPr>
        <w:t>four levels of accreditation, recognizing arboreta of various degrees of development, capacity</w:t>
      </w:r>
      <w:r w:rsidR="001463A6">
        <w:rPr>
          <w:rFonts w:ascii="Arial" w:hAnsi="Arial" w:cs="Arial"/>
          <w:sz w:val="24"/>
          <w:szCs w:val="24"/>
        </w:rPr>
        <w:t>,</w:t>
      </w:r>
      <w:r w:rsidR="002341A1" w:rsidRPr="00717C4B">
        <w:rPr>
          <w:rFonts w:ascii="Arial" w:hAnsi="Arial" w:cs="Arial"/>
          <w:sz w:val="24"/>
          <w:szCs w:val="24"/>
        </w:rPr>
        <w:t xml:space="preserve"> and professionalism. Standards include planning, governance, public access, programming and tree science, planting</w:t>
      </w:r>
      <w:r w:rsidR="001463A6">
        <w:rPr>
          <w:rFonts w:ascii="Arial" w:hAnsi="Arial" w:cs="Arial"/>
          <w:sz w:val="24"/>
          <w:szCs w:val="24"/>
        </w:rPr>
        <w:t>,</w:t>
      </w:r>
      <w:r w:rsidR="002341A1" w:rsidRPr="00717C4B">
        <w:rPr>
          <w:rFonts w:ascii="Arial" w:hAnsi="Arial" w:cs="Arial"/>
          <w:sz w:val="24"/>
          <w:szCs w:val="24"/>
        </w:rPr>
        <w:t xml:space="preserve"> and conservation. More information is available at </w:t>
      </w:r>
      <w:hyperlink r:id="rId11" w:history="1">
        <w:r w:rsidR="002341A1" w:rsidRPr="00717C4B">
          <w:rPr>
            <w:rStyle w:val="Hyperlink"/>
            <w:rFonts w:ascii="Arial" w:hAnsi="Arial" w:cs="Arial"/>
            <w:sz w:val="24"/>
            <w:szCs w:val="24"/>
          </w:rPr>
          <w:t>www.arbnet.org</w:t>
        </w:r>
      </w:hyperlink>
      <w:r w:rsidR="002341A1" w:rsidRPr="00717C4B">
        <w:rPr>
          <w:rFonts w:ascii="Arial" w:hAnsi="Arial" w:cs="Arial"/>
          <w:sz w:val="24"/>
          <w:szCs w:val="24"/>
        </w:rPr>
        <w:t xml:space="preserve">. </w:t>
      </w:r>
      <w:r w:rsidR="002341A1" w:rsidRPr="00717C4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E290BF" wp14:editId="00D7B30D">
            <wp:extent cx="9525" cy="9525"/>
            <wp:effectExtent l="0" t="0" r="0" b="0"/>
            <wp:docPr id="2" name="Picture 4" descr="https://mail.google.com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il.google.com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DF7AE" w14:textId="3E483299" w:rsidR="00EC3F48" w:rsidRPr="00717C4B" w:rsidRDefault="000D3929" w:rsidP="00EC3F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About The Osborn</w:t>
      </w:r>
    </w:p>
    <w:p w14:paraId="7E3398C3" w14:textId="2D084217" w:rsidR="00EC3F48" w:rsidRPr="00717C4B" w:rsidRDefault="00EC3F48" w:rsidP="00717C4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717C4B">
        <w:rPr>
          <w:rStyle w:val="Hyperlink"/>
          <w:rFonts w:ascii="Arial" w:hAnsi="Arial" w:cs="Arial"/>
          <w:sz w:val="24"/>
          <w:szCs w:val="24"/>
          <w:lang w:val="en"/>
        </w:rPr>
        <w:t xml:space="preserve">The Osborn </w:t>
      </w:r>
      <w:r w:rsidRPr="00717C4B">
        <w:rPr>
          <w:rStyle w:val="Hyperlink"/>
          <w:rFonts w:ascii="Arial" w:hAnsi="Arial" w:cs="Arial"/>
          <w:color w:val="auto"/>
          <w:sz w:val="24"/>
          <w:szCs w:val="24"/>
          <w:u w:val="none"/>
          <w:lang w:val="en"/>
        </w:rPr>
        <w:t xml:space="preserve">is a </w:t>
      </w:r>
      <w:r w:rsidRPr="00717C4B">
        <w:rPr>
          <w:rFonts w:ascii="Arial" w:hAnsi="Arial" w:cs="Arial"/>
          <w:sz w:val="24"/>
          <w:szCs w:val="24"/>
        </w:rPr>
        <w:t xml:space="preserve">private, non-profit </w:t>
      </w:r>
      <w:r w:rsidR="001463A6">
        <w:rPr>
          <w:rFonts w:ascii="Arial" w:hAnsi="Arial" w:cs="Arial"/>
          <w:sz w:val="24"/>
          <w:szCs w:val="24"/>
        </w:rPr>
        <w:t>continuum of care</w:t>
      </w:r>
      <w:r w:rsidR="001463A6" w:rsidRPr="00717C4B">
        <w:rPr>
          <w:rFonts w:ascii="Arial" w:hAnsi="Arial" w:cs="Arial"/>
          <w:sz w:val="24"/>
          <w:szCs w:val="24"/>
        </w:rPr>
        <w:t xml:space="preserve"> </w:t>
      </w:r>
      <w:r w:rsidRPr="00717C4B">
        <w:rPr>
          <w:rFonts w:ascii="Arial" w:hAnsi="Arial" w:cs="Arial"/>
          <w:sz w:val="24"/>
          <w:szCs w:val="24"/>
        </w:rPr>
        <w:t>community which is accredited by CARF and has a Fitch A- rating. The Osborn giv</w:t>
      </w:r>
      <w:r w:rsidR="001463A6">
        <w:rPr>
          <w:rFonts w:ascii="Arial" w:hAnsi="Arial" w:cs="Arial"/>
          <w:sz w:val="24"/>
          <w:szCs w:val="24"/>
        </w:rPr>
        <w:t>es</w:t>
      </w:r>
      <w:r w:rsidRPr="00717C4B">
        <w:rPr>
          <w:rFonts w:ascii="Arial" w:hAnsi="Arial" w:cs="Arial"/>
          <w:sz w:val="24"/>
          <w:szCs w:val="24"/>
        </w:rPr>
        <w:t xml:space="preserve"> residents choices for both lifestyle and healthcare services that are carefully matched to their individual needs and interests. The Osborn offers a selection of beautiful residences in </w:t>
      </w:r>
      <w:hyperlink r:id="rId13" w:history="1">
        <w:r w:rsidRPr="00717C4B">
          <w:rPr>
            <w:rStyle w:val="Hyperlink"/>
            <w:rFonts w:ascii="Arial" w:hAnsi="Arial" w:cs="Arial"/>
            <w:sz w:val="24"/>
            <w:szCs w:val="24"/>
          </w:rPr>
          <w:t>Independent Living</w:t>
        </w:r>
      </w:hyperlink>
      <w:r w:rsidRPr="00717C4B">
        <w:rPr>
          <w:rFonts w:ascii="Arial" w:hAnsi="Arial" w:cs="Arial"/>
          <w:sz w:val="24"/>
          <w:szCs w:val="24"/>
        </w:rPr>
        <w:t xml:space="preserve"> and </w:t>
      </w:r>
      <w:hyperlink r:id="rId14" w:history="1">
        <w:r w:rsidRPr="00717C4B">
          <w:rPr>
            <w:rStyle w:val="Hyperlink"/>
            <w:rFonts w:ascii="Arial" w:hAnsi="Arial" w:cs="Arial"/>
            <w:sz w:val="24"/>
            <w:szCs w:val="24"/>
          </w:rPr>
          <w:t>Assisted Living</w:t>
        </w:r>
      </w:hyperlink>
      <w:r w:rsidRPr="00717C4B">
        <w:rPr>
          <w:rFonts w:ascii="Arial" w:hAnsi="Arial" w:cs="Arial"/>
          <w:color w:val="0070C0"/>
          <w:sz w:val="24"/>
          <w:szCs w:val="24"/>
          <w:u w:val="single"/>
        </w:rPr>
        <w:t>,</w:t>
      </w:r>
      <w:r w:rsidRPr="00717C4B">
        <w:rPr>
          <w:rFonts w:ascii="Arial" w:hAnsi="Arial" w:cs="Arial"/>
          <w:color w:val="0070C0"/>
          <w:sz w:val="24"/>
          <w:szCs w:val="24"/>
        </w:rPr>
        <w:t xml:space="preserve"> </w:t>
      </w:r>
      <w:r w:rsidRPr="00717C4B">
        <w:rPr>
          <w:rFonts w:ascii="Arial" w:hAnsi="Arial" w:cs="Arial"/>
          <w:sz w:val="24"/>
          <w:szCs w:val="24"/>
        </w:rPr>
        <w:t xml:space="preserve">including </w:t>
      </w:r>
      <w:hyperlink r:id="rId15" w:history="1">
        <w:r w:rsidRPr="00717C4B">
          <w:rPr>
            <w:rStyle w:val="Hyperlink"/>
            <w:rFonts w:ascii="Arial" w:hAnsi="Arial" w:cs="Arial"/>
            <w:sz w:val="24"/>
            <w:szCs w:val="24"/>
          </w:rPr>
          <w:t>Memory Care.</w:t>
        </w:r>
      </w:hyperlink>
      <w:r w:rsidRPr="00717C4B">
        <w:rPr>
          <w:rFonts w:ascii="Arial" w:hAnsi="Arial" w:cs="Arial"/>
          <w:color w:val="0070C0"/>
          <w:sz w:val="24"/>
          <w:szCs w:val="24"/>
        </w:rPr>
        <w:t xml:space="preserve"> </w:t>
      </w:r>
      <w:r w:rsidRPr="00717C4B">
        <w:rPr>
          <w:rFonts w:ascii="Arial" w:hAnsi="Arial" w:cs="Arial"/>
          <w:sz w:val="24"/>
          <w:szCs w:val="24"/>
        </w:rPr>
        <w:t>For those needing additional care,</w:t>
      </w:r>
      <w:r w:rsidRPr="00717C4B">
        <w:rPr>
          <w:rFonts w:ascii="Arial" w:hAnsi="Arial" w:cs="Arial"/>
          <w:color w:val="0070C0"/>
          <w:sz w:val="24"/>
          <w:szCs w:val="24"/>
        </w:rPr>
        <w:t xml:space="preserve"> </w:t>
      </w:r>
      <w:hyperlink r:id="rId16" w:history="1">
        <w:r w:rsidRPr="00717C4B">
          <w:rPr>
            <w:rStyle w:val="Hyperlink"/>
            <w:rFonts w:ascii="Arial" w:hAnsi="Arial" w:cs="Arial"/>
            <w:sz w:val="24"/>
            <w:szCs w:val="24"/>
          </w:rPr>
          <w:t>The Osborn Pavilion</w:t>
        </w:r>
      </w:hyperlink>
      <w:r w:rsidRPr="00717C4B">
        <w:rPr>
          <w:rFonts w:ascii="Arial" w:hAnsi="Arial" w:cs="Arial"/>
          <w:color w:val="0070C0"/>
          <w:sz w:val="24"/>
          <w:szCs w:val="24"/>
          <w:u w:val="single"/>
        </w:rPr>
        <w:t>,</w:t>
      </w:r>
      <w:r w:rsidRPr="00717C4B">
        <w:rPr>
          <w:rFonts w:ascii="Arial" w:hAnsi="Arial" w:cs="Arial"/>
          <w:color w:val="0070C0"/>
          <w:sz w:val="24"/>
          <w:szCs w:val="24"/>
        </w:rPr>
        <w:t xml:space="preserve"> </w:t>
      </w:r>
      <w:r w:rsidRPr="00717C4B">
        <w:rPr>
          <w:rFonts w:ascii="Arial" w:hAnsi="Arial" w:cs="Arial"/>
          <w:sz w:val="24"/>
          <w:szCs w:val="24"/>
        </w:rPr>
        <w:t xml:space="preserve">our 5-star licensed facility, provides long-term skilled nursing care, </w:t>
      </w:r>
      <w:r w:rsidR="001463A6">
        <w:rPr>
          <w:rFonts w:ascii="Arial" w:hAnsi="Arial" w:cs="Arial"/>
          <w:sz w:val="24"/>
          <w:szCs w:val="24"/>
        </w:rPr>
        <w:t xml:space="preserve">as well as </w:t>
      </w:r>
      <w:r w:rsidRPr="00717C4B">
        <w:rPr>
          <w:rFonts w:ascii="Arial" w:hAnsi="Arial" w:cs="Arial"/>
          <w:sz w:val="24"/>
          <w:szCs w:val="24"/>
        </w:rPr>
        <w:t xml:space="preserve">short-term inpatient and </w:t>
      </w:r>
      <w:hyperlink r:id="rId17" w:history="1">
        <w:r w:rsidRPr="00717C4B">
          <w:rPr>
            <w:rStyle w:val="Hyperlink"/>
            <w:rFonts w:ascii="Arial" w:hAnsi="Arial" w:cs="Arial"/>
            <w:sz w:val="24"/>
            <w:szCs w:val="24"/>
          </w:rPr>
          <w:t>outpatient rehabilitation</w:t>
        </w:r>
      </w:hyperlink>
      <w:r w:rsidR="00143055">
        <w:rPr>
          <w:rFonts w:ascii="Arial" w:hAnsi="Arial" w:cs="Arial"/>
          <w:sz w:val="24"/>
          <w:szCs w:val="24"/>
        </w:rPr>
        <w:t xml:space="preserve">. </w:t>
      </w:r>
    </w:p>
    <w:p w14:paraId="1C7866C8" w14:textId="0A3143BF" w:rsidR="00242D53" w:rsidRPr="00717C4B" w:rsidRDefault="00EC3F48" w:rsidP="00717C4B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717C4B">
        <w:rPr>
          <w:rFonts w:ascii="Arial" w:hAnsi="Arial" w:cs="Arial"/>
          <w:b/>
          <w:i/>
          <w:sz w:val="24"/>
          <w:szCs w:val="24"/>
        </w:rPr>
        <w:t xml:space="preserve">To learn about any of The Osborn’s programs and services, please visit our website at </w:t>
      </w:r>
      <w:hyperlink r:id="rId18" w:history="1">
        <w:r w:rsidRPr="00717C4B">
          <w:rPr>
            <w:rStyle w:val="Hyperlink"/>
            <w:rFonts w:ascii="Arial" w:hAnsi="Arial" w:cs="Arial"/>
            <w:b/>
            <w:i/>
            <w:sz w:val="24"/>
            <w:szCs w:val="24"/>
          </w:rPr>
          <w:t>http://www.theosborn.org</w:t>
        </w:r>
      </w:hyperlink>
      <w:r w:rsidR="00717C4B" w:rsidRPr="00717C4B">
        <w:rPr>
          <w:rFonts w:ascii="Arial" w:hAnsi="Arial" w:cs="Arial"/>
          <w:b/>
          <w:i/>
          <w:sz w:val="24"/>
          <w:szCs w:val="24"/>
        </w:rPr>
        <w:t xml:space="preserve"> or call us at (888) 9-OSBORN. </w:t>
      </w:r>
      <w:r w:rsidR="00195A69">
        <w:rPr>
          <w:rFonts w:ascii="Arial" w:hAnsi="Arial" w:cs="Arial"/>
          <w:b/>
          <w:i/>
          <w:sz w:val="24"/>
          <w:szCs w:val="24"/>
        </w:rPr>
        <w:br/>
      </w:r>
      <w:r w:rsidR="00195A69">
        <w:rPr>
          <w:rFonts w:ascii="Arial" w:hAnsi="Arial" w:cs="Arial"/>
          <w:b/>
          <w:i/>
          <w:sz w:val="24"/>
          <w:szCs w:val="24"/>
        </w:rPr>
        <w:br/>
      </w:r>
      <w:r w:rsidR="00C70AFF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0" w:name="_GoBack"/>
      <w:bookmarkEnd w:id="0"/>
    </w:p>
    <w:p w14:paraId="520BB689" w14:textId="77777777" w:rsidR="002341A1" w:rsidRPr="00143055" w:rsidRDefault="002341A1" w:rsidP="00143055">
      <w:pPr>
        <w:pStyle w:val="NormalWeb"/>
        <w:shd w:val="clear" w:color="auto" w:fill="FFFFFF"/>
        <w:spacing w:before="0" w:beforeAutospacing="0" w:after="120" w:afterAutospacing="0" w:line="360" w:lineRule="auto"/>
        <w:ind w:left="3600" w:firstLine="720"/>
        <w:textAlignment w:val="baseline"/>
        <w:rPr>
          <w:rFonts w:ascii="Arial" w:hAnsi="Arial" w:cs="Arial"/>
          <w:b/>
        </w:rPr>
      </w:pPr>
      <w:r w:rsidRPr="00143055">
        <w:rPr>
          <w:rFonts w:ascii="Arial" w:hAnsi="Arial" w:cs="Arial"/>
          <w:b/>
        </w:rPr>
        <w:t>###</w:t>
      </w:r>
    </w:p>
    <w:p w14:paraId="2666823C" w14:textId="77777777" w:rsidR="002341A1" w:rsidRPr="00717C4B" w:rsidRDefault="002341A1" w:rsidP="00242D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341A1" w:rsidRPr="00717C4B" w:rsidSect="00143055">
      <w:pgSz w:w="12240" w:h="15840"/>
      <w:pgMar w:top="720" w:right="1267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95240"/>
    <w:multiLevelType w:val="hybridMultilevel"/>
    <w:tmpl w:val="701A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BA"/>
    <w:rsid w:val="00040535"/>
    <w:rsid w:val="00043A20"/>
    <w:rsid w:val="00045525"/>
    <w:rsid w:val="000604F8"/>
    <w:rsid w:val="0006401C"/>
    <w:rsid w:val="000A4131"/>
    <w:rsid w:val="000B3A9E"/>
    <w:rsid w:val="000B689A"/>
    <w:rsid w:val="000C5933"/>
    <w:rsid w:val="000D3929"/>
    <w:rsid w:val="000E1B4F"/>
    <w:rsid w:val="001053DA"/>
    <w:rsid w:val="00124EB9"/>
    <w:rsid w:val="00143055"/>
    <w:rsid w:val="00143FB5"/>
    <w:rsid w:val="001463A6"/>
    <w:rsid w:val="00161BA5"/>
    <w:rsid w:val="0019233F"/>
    <w:rsid w:val="00195A69"/>
    <w:rsid w:val="00196196"/>
    <w:rsid w:val="001C196F"/>
    <w:rsid w:val="00205335"/>
    <w:rsid w:val="0022174C"/>
    <w:rsid w:val="002341A1"/>
    <w:rsid w:val="00241438"/>
    <w:rsid w:val="00242D53"/>
    <w:rsid w:val="00250156"/>
    <w:rsid w:val="002602A7"/>
    <w:rsid w:val="002A1D19"/>
    <w:rsid w:val="002B18AF"/>
    <w:rsid w:val="0033415F"/>
    <w:rsid w:val="00341CE5"/>
    <w:rsid w:val="00345A20"/>
    <w:rsid w:val="00347EFF"/>
    <w:rsid w:val="0038228C"/>
    <w:rsid w:val="003A1BD2"/>
    <w:rsid w:val="003A6979"/>
    <w:rsid w:val="003B5B25"/>
    <w:rsid w:val="003C06C5"/>
    <w:rsid w:val="003C76D3"/>
    <w:rsid w:val="003C7AD0"/>
    <w:rsid w:val="00404C00"/>
    <w:rsid w:val="004115A7"/>
    <w:rsid w:val="00412368"/>
    <w:rsid w:val="004239F0"/>
    <w:rsid w:val="004309DF"/>
    <w:rsid w:val="00464107"/>
    <w:rsid w:val="00472298"/>
    <w:rsid w:val="004954AF"/>
    <w:rsid w:val="004B1DC0"/>
    <w:rsid w:val="004B46BD"/>
    <w:rsid w:val="004B5C00"/>
    <w:rsid w:val="00502A4F"/>
    <w:rsid w:val="00506CB8"/>
    <w:rsid w:val="005333A1"/>
    <w:rsid w:val="00572C39"/>
    <w:rsid w:val="005913A8"/>
    <w:rsid w:val="00597E3C"/>
    <w:rsid w:val="005A5458"/>
    <w:rsid w:val="005B7576"/>
    <w:rsid w:val="005E2D6C"/>
    <w:rsid w:val="005F736F"/>
    <w:rsid w:val="00621CEB"/>
    <w:rsid w:val="00637807"/>
    <w:rsid w:val="00667692"/>
    <w:rsid w:val="00670B66"/>
    <w:rsid w:val="00684FA1"/>
    <w:rsid w:val="006965CC"/>
    <w:rsid w:val="006B3E87"/>
    <w:rsid w:val="006C5EAF"/>
    <w:rsid w:val="006E5A7F"/>
    <w:rsid w:val="00715F69"/>
    <w:rsid w:val="00717C4B"/>
    <w:rsid w:val="00720FA2"/>
    <w:rsid w:val="00731DBC"/>
    <w:rsid w:val="007437B7"/>
    <w:rsid w:val="00750E88"/>
    <w:rsid w:val="0076777F"/>
    <w:rsid w:val="00783640"/>
    <w:rsid w:val="007A3B52"/>
    <w:rsid w:val="007C2F7D"/>
    <w:rsid w:val="007C6452"/>
    <w:rsid w:val="007E2B8C"/>
    <w:rsid w:val="00822DF4"/>
    <w:rsid w:val="008261E5"/>
    <w:rsid w:val="0083388A"/>
    <w:rsid w:val="008415C4"/>
    <w:rsid w:val="008610C9"/>
    <w:rsid w:val="00872721"/>
    <w:rsid w:val="008A04B7"/>
    <w:rsid w:val="008D0DA4"/>
    <w:rsid w:val="008E2F69"/>
    <w:rsid w:val="009158BA"/>
    <w:rsid w:val="009604DB"/>
    <w:rsid w:val="00962FC9"/>
    <w:rsid w:val="0096674E"/>
    <w:rsid w:val="00970037"/>
    <w:rsid w:val="0098139D"/>
    <w:rsid w:val="00984093"/>
    <w:rsid w:val="00986BE0"/>
    <w:rsid w:val="009D4805"/>
    <w:rsid w:val="009F0353"/>
    <w:rsid w:val="009F0448"/>
    <w:rsid w:val="00A104A6"/>
    <w:rsid w:val="00A427E9"/>
    <w:rsid w:val="00A71899"/>
    <w:rsid w:val="00A90FF8"/>
    <w:rsid w:val="00A9654C"/>
    <w:rsid w:val="00B01935"/>
    <w:rsid w:val="00B12919"/>
    <w:rsid w:val="00B40284"/>
    <w:rsid w:val="00B45699"/>
    <w:rsid w:val="00B47CD4"/>
    <w:rsid w:val="00BC5420"/>
    <w:rsid w:val="00BD177F"/>
    <w:rsid w:val="00C26BB2"/>
    <w:rsid w:val="00C70AFF"/>
    <w:rsid w:val="00C84345"/>
    <w:rsid w:val="00CA184D"/>
    <w:rsid w:val="00CD375F"/>
    <w:rsid w:val="00CE1F7C"/>
    <w:rsid w:val="00CE445F"/>
    <w:rsid w:val="00D208B3"/>
    <w:rsid w:val="00D43A47"/>
    <w:rsid w:val="00D465DA"/>
    <w:rsid w:val="00D47E5F"/>
    <w:rsid w:val="00D50099"/>
    <w:rsid w:val="00D5344C"/>
    <w:rsid w:val="00D70D57"/>
    <w:rsid w:val="00DF5E11"/>
    <w:rsid w:val="00E10A1A"/>
    <w:rsid w:val="00E278A1"/>
    <w:rsid w:val="00E307E7"/>
    <w:rsid w:val="00E340A3"/>
    <w:rsid w:val="00E429B7"/>
    <w:rsid w:val="00E677D0"/>
    <w:rsid w:val="00EA347D"/>
    <w:rsid w:val="00EC3F48"/>
    <w:rsid w:val="00ED5476"/>
    <w:rsid w:val="00EE3CF4"/>
    <w:rsid w:val="00EE4580"/>
    <w:rsid w:val="00F051B5"/>
    <w:rsid w:val="00F13A77"/>
    <w:rsid w:val="00F67398"/>
    <w:rsid w:val="00F74B75"/>
    <w:rsid w:val="00F7514D"/>
    <w:rsid w:val="00FA49FD"/>
    <w:rsid w:val="00FB0210"/>
    <w:rsid w:val="00FE7967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9873"/>
  <w15:docId w15:val="{E68E14E4-2A57-4B4E-ACEC-8391DED3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0A3"/>
    <w:rPr>
      <w:color w:val="0000FF" w:themeColor="hyperlink"/>
      <w:u w:val="single"/>
    </w:rPr>
  </w:style>
  <w:style w:type="paragraph" w:customStyle="1" w:styleId="Default">
    <w:name w:val="Default"/>
    <w:rsid w:val="002A1D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86BE0"/>
    <w:pPr>
      <w:spacing w:after="0" w:line="240" w:lineRule="auto"/>
    </w:pPr>
    <w:rPr>
      <w:rFonts w:ascii="Arial" w:eastAsia="Times New Roman" w:hAnsi="Arial" w:cs="Times New Roman"/>
      <w:color w:val="00206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6BE0"/>
    <w:rPr>
      <w:rFonts w:ascii="Arial" w:eastAsia="Times New Roman" w:hAnsi="Arial" w:cs="Times New Roman"/>
      <w:color w:val="002060"/>
      <w:szCs w:val="21"/>
    </w:rPr>
  </w:style>
  <w:style w:type="paragraph" w:styleId="NormalWeb">
    <w:name w:val="Normal (Web)"/>
    <w:basedOn w:val="Normal"/>
    <w:uiPriority w:val="99"/>
    <w:unhideWhenUsed/>
    <w:rsid w:val="00B1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9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61BA5"/>
    <w:rPr>
      <w:color w:val="800080" w:themeColor="followedHyperlink"/>
      <w:u w:val="single"/>
    </w:rPr>
  </w:style>
  <w:style w:type="character" w:customStyle="1" w:styleId="bumpedfont15">
    <w:name w:val="bumpedfont15"/>
    <w:basedOn w:val="DefaultParagraphFont"/>
    <w:rsid w:val="008415C4"/>
  </w:style>
  <w:style w:type="paragraph" w:styleId="Header">
    <w:name w:val="header"/>
    <w:basedOn w:val="Normal"/>
    <w:link w:val="HeaderChar"/>
    <w:uiPriority w:val="99"/>
    <w:unhideWhenUsed/>
    <w:rsid w:val="00D5344C"/>
    <w:pPr>
      <w:tabs>
        <w:tab w:val="center" w:pos="4680"/>
        <w:tab w:val="right" w:pos="9360"/>
      </w:tabs>
      <w:spacing w:after="0" w:afterAutospacing="1" w:line="240" w:lineRule="auto"/>
    </w:pPr>
    <w:rPr>
      <w:rFonts w:ascii="Georgia" w:hAnsi="Georgia" w:cstheme="maj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344C"/>
    <w:rPr>
      <w:rFonts w:ascii="Georgia" w:hAnsi="Georgia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234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gardens.org/" TargetMode="External"/><Relationship Id="rId13" Type="http://schemas.openxmlformats.org/officeDocument/2006/relationships/hyperlink" Target="https://www.theosborn.org/westchester-county-independent-living/" TargetMode="External"/><Relationship Id="rId18" Type="http://schemas.openxmlformats.org/officeDocument/2006/relationships/hyperlink" Target="http://www.theosbor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tonarb.org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theosborn.org/westchester-county-senior-care/westchester-county-rehabilitation/outpatient-rehabilit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osborn.org/westchester-county-skilled-nursin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garvin@theosborn.org" TargetMode="External"/><Relationship Id="rId11" Type="http://schemas.openxmlformats.org/officeDocument/2006/relationships/hyperlink" Target="http://www.arbnet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theosborn.org/westchester-county-memory-care/" TargetMode="External"/><Relationship Id="rId10" Type="http://schemas.openxmlformats.org/officeDocument/2006/relationships/hyperlink" Target="http://www.theosborn.org/even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gci.org/" TargetMode="External"/><Relationship Id="rId14" Type="http://schemas.openxmlformats.org/officeDocument/2006/relationships/hyperlink" Target="https://www.theosborn.org/westchester-county-assisted-liv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Duffy-Edwards</dc:creator>
  <cp:keywords/>
  <dc:description/>
  <cp:lastModifiedBy>Deborah Garvin</cp:lastModifiedBy>
  <cp:revision>16</cp:revision>
  <cp:lastPrinted>2020-08-10T14:52:00Z</cp:lastPrinted>
  <dcterms:created xsi:type="dcterms:W3CDTF">2020-02-25T13:02:00Z</dcterms:created>
  <dcterms:modified xsi:type="dcterms:W3CDTF">2020-08-10T20:08:00Z</dcterms:modified>
</cp:coreProperties>
</file>